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81B" w:rsidRDefault="0076381B" w:rsidP="0076381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Волгоградская область</w:t>
      </w:r>
    </w:p>
    <w:p w:rsidR="0076381B" w:rsidRDefault="0076381B" w:rsidP="0076381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Иловлинский муниципальный район </w:t>
      </w:r>
    </w:p>
    <w:p w:rsidR="0076381B" w:rsidRDefault="0076381B" w:rsidP="0076381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Иловлинского городского поселения</w:t>
      </w:r>
    </w:p>
    <w:p w:rsidR="0076381B" w:rsidRDefault="0076381B" w:rsidP="0076381B">
      <w:pPr>
        <w:jc w:val="center"/>
        <w:rPr>
          <w:b/>
          <w:sz w:val="28"/>
          <w:szCs w:val="28"/>
        </w:rPr>
      </w:pPr>
    </w:p>
    <w:p w:rsidR="0076381B" w:rsidRDefault="0076381B" w:rsidP="0076381B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РАСПОРЯЖЕНИЕ</w:t>
      </w:r>
    </w:p>
    <w:p w:rsidR="0076381B" w:rsidRDefault="0076381B" w:rsidP="0076381B">
      <w:pPr>
        <w:jc w:val="center"/>
        <w:rPr>
          <w:b/>
          <w:sz w:val="28"/>
          <w:szCs w:val="28"/>
        </w:rPr>
      </w:pPr>
    </w:p>
    <w:p w:rsidR="0076381B" w:rsidRDefault="0076381B" w:rsidP="0076381B">
      <w:pPr>
        <w:rPr>
          <w:sz w:val="28"/>
          <w:szCs w:val="28"/>
        </w:rPr>
      </w:pPr>
      <w:r>
        <w:rPr>
          <w:sz w:val="28"/>
          <w:szCs w:val="28"/>
        </w:rPr>
        <w:t>от  14.07.2010                                           №120                                            р.п. Иловля</w:t>
      </w:r>
    </w:p>
    <w:p w:rsidR="0076381B" w:rsidRDefault="0076381B" w:rsidP="0076381B">
      <w:pPr>
        <w:autoSpaceDE w:val="0"/>
        <w:autoSpaceDN w:val="0"/>
        <w:adjustRightInd w:val="0"/>
        <w:rPr>
          <w:sz w:val="28"/>
          <w:szCs w:val="28"/>
        </w:rPr>
      </w:pPr>
    </w:p>
    <w:p w:rsidR="0076381B" w:rsidRDefault="0076381B" w:rsidP="0076381B">
      <w:pPr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 мерах по профилактике экстремистской</w:t>
      </w:r>
    </w:p>
    <w:p w:rsidR="0076381B" w:rsidRDefault="0076381B" w:rsidP="0076381B">
      <w:pPr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деятельности в администрации Иловлинского </w:t>
      </w:r>
    </w:p>
    <w:p w:rsidR="0076381B" w:rsidRDefault="0076381B" w:rsidP="0076381B">
      <w:pPr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городского поселения</w:t>
      </w:r>
    </w:p>
    <w:p w:rsidR="0076381B" w:rsidRDefault="0076381B" w:rsidP="0076381B">
      <w:pPr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76381B" w:rsidRDefault="0076381B" w:rsidP="0076381B">
      <w:pPr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В целях реализации статьи 14 Федерального закона от 25 июля </w:t>
      </w:r>
      <w:smartTag w:uri="urn:schemas-microsoft-com:office:smarttags" w:element="metricconverter">
        <w:smartTagPr>
          <w:attr w:name="ProductID" w:val="2002 г"/>
        </w:smartTagPr>
        <w:r>
          <w:rPr>
            <w:rFonts w:ascii="Times New Roman CYR" w:hAnsi="Times New Roman CYR" w:cs="Times New Roman CYR"/>
            <w:sz w:val="28"/>
            <w:szCs w:val="28"/>
          </w:rPr>
          <w:t>2002 г</w:t>
        </w:r>
      </w:smartTag>
      <w:r>
        <w:rPr>
          <w:rFonts w:ascii="Times New Roman CYR" w:hAnsi="Times New Roman CYR" w:cs="Times New Roman CYR"/>
          <w:sz w:val="28"/>
          <w:szCs w:val="28"/>
        </w:rPr>
        <w:t xml:space="preserve">. № 114- ФЗ «О противодействии экстремистской деятельности» (с изменениями от 29.04.2008), </w:t>
      </w:r>
      <w:proofErr w:type="gramStart"/>
      <w:r>
        <w:rPr>
          <w:rFonts w:ascii="Times New Roman CYR" w:hAnsi="Times New Roman CYR" w:cs="Times New Roman CYR"/>
          <w:b/>
          <w:sz w:val="28"/>
          <w:szCs w:val="28"/>
        </w:rPr>
        <w:t>о</w:t>
      </w:r>
      <w:proofErr w:type="gramEnd"/>
      <w:r>
        <w:rPr>
          <w:rFonts w:ascii="Times New Roman CYR" w:hAnsi="Times New Roman CYR" w:cs="Times New Roman CYR"/>
          <w:b/>
          <w:sz w:val="28"/>
          <w:szCs w:val="28"/>
        </w:rPr>
        <w:t xml:space="preserve"> б я з ы в а ю</w:t>
      </w:r>
      <w:r>
        <w:rPr>
          <w:rFonts w:ascii="Times New Roman CYR" w:hAnsi="Times New Roman CYR" w:cs="Times New Roman CYR"/>
          <w:sz w:val="28"/>
          <w:szCs w:val="28"/>
        </w:rPr>
        <w:t>:</w:t>
      </w:r>
    </w:p>
    <w:p w:rsidR="0076381B" w:rsidRDefault="0076381B" w:rsidP="0076381B">
      <w:pPr>
        <w:ind w:firstLine="705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76381B" w:rsidRDefault="0076381B" w:rsidP="0076381B">
      <w:pPr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ab/>
        <w:t>1. Предупредить муниципальных служащих администрации Иловлинского городского поселения о недопустимости осуществления экстремистской деятельности путем совершения публичных высказываний, а равно не принятия в соответствии с</w:t>
      </w:r>
      <w:r w:rsidR="003B1D3C">
        <w:rPr>
          <w:rFonts w:ascii="Times New Roman CYR" w:hAnsi="Times New Roman CYR" w:cs="Times New Roman CYR"/>
          <w:sz w:val="28"/>
          <w:szCs w:val="28"/>
        </w:rPr>
        <w:t xml:space="preserve"> компетенцией </w:t>
      </w:r>
      <w:r>
        <w:rPr>
          <w:rFonts w:ascii="Times New Roman CYR" w:hAnsi="Times New Roman CYR" w:cs="Times New Roman CYR"/>
          <w:sz w:val="28"/>
          <w:szCs w:val="28"/>
        </w:rPr>
        <w:t xml:space="preserve">мер по пресечению экстремистской деятельности со стороны </w:t>
      </w:r>
      <w:r w:rsidR="003B1D3C">
        <w:rPr>
          <w:rFonts w:ascii="Times New Roman CYR" w:hAnsi="Times New Roman CYR" w:cs="Times New Roman CYR"/>
          <w:sz w:val="28"/>
          <w:szCs w:val="28"/>
        </w:rPr>
        <w:t>граждан.</w:t>
      </w:r>
      <w:r>
        <w:rPr>
          <w:rFonts w:ascii="Times New Roman CYR" w:hAnsi="Times New Roman CYR" w:cs="Times New Roman CYR"/>
          <w:sz w:val="28"/>
          <w:szCs w:val="28"/>
        </w:rPr>
        <w:t xml:space="preserve">  </w:t>
      </w:r>
    </w:p>
    <w:p w:rsidR="003B1D3C" w:rsidRDefault="003B1D3C" w:rsidP="0076381B">
      <w:pPr>
        <w:jc w:val="both"/>
        <w:rPr>
          <w:rFonts w:ascii="Times New Roman CYR" w:hAnsi="Times New Roman CYR" w:cs="Times New Roman CYR"/>
          <w:sz w:val="28"/>
          <w:szCs w:val="28"/>
        </w:rPr>
      </w:pPr>
    </w:p>
    <w:p w:rsidR="0076381B" w:rsidRDefault="0076381B" w:rsidP="0076381B">
      <w:pPr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ab/>
        <w:t xml:space="preserve">2. Невыполнение муниципальным служащим обязанности предусмотренной пунктом 1 данного </w:t>
      </w:r>
      <w:r w:rsidR="003B1D3C">
        <w:rPr>
          <w:rFonts w:ascii="Times New Roman CYR" w:hAnsi="Times New Roman CYR" w:cs="Times New Roman CYR"/>
          <w:sz w:val="28"/>
          <w:szCs w:val="28"/>
        </w:rPr>
        <w:t>распоряж</w:t>
      </w:r>
      <w:r>
        <w:rPr>
          <w:rFonts w:ascii="Times New Roman CYR" w:hAnsi="Times New Roman CYR" w:cs="Times New Roman CYR"/>
          <w:sz w:val="28"/>
          <w:szCs w:val="28"/>
        </w:rPr>
        <w:t xml:space="preserve">ения является правонарушением, влекущим  </w:t>
      </w:r>
      <w:r w:rsidR="003B1D3C">
        <w:rPr>
          <w:rFonts w:ascii="Times New Roman CYR" w:hAnsi="Times New Roman CYR" w:cs="Times New Roman CYR"/>
          <w:sz w:val="28"/>
          <w:szCs w:val="28"/>
        </w:rPr>
        <w:t xml:space="preserve">за собой </w:t>
      </w:r>
      <w:r>
        <w:rPr>
          <w:rFonts w:ascii="Times New Roman CYR" w:hAnsi="Times New Roman CYR" w:cs="Times New Roman CYR"/>
          <w:sz w:val="28"/>
          <w:szCs w:val="28"/>
        </w:rPr>
        <w:t>привлечение его к ответственности</w:t>
      </w:r>
      <w:r w:rsidR="003B1D3C">
        <w:rPr>
          <w:rFonts w:ascii="Times New Roman CYR" w:hAnsi="Times New Roman CYR" w:cs="Times New Roman CYR"/>
          <w:sz w:val="28"/>
          <w:szCs w:val="28"/>
        </w:rPr>
        <w:t>, установленной законодательством Российской Федерации.</w:t>
      </w:r>
    </w:p>
    <w:p w:rsidR="0076381B" w:rsidRDefault="0076381B" w:rsidP="0076381B">
      <w:pPr>
        <w:jc w:val="both"/>
        <w:rPr>
          <w:rFonts w:ascii="Times New Roman CYR" w:hAnsi="Times New Roman CYR" w:cs="Times New Roman CYR"/>
          <w:sz w:val="28"/>
          <w:szCs w:val="28"/>
        </w:rPr>
      </w:pPr>
    </w:p>
    <w:p w:rsidR="0076381B" w:rsidRDefault="0076381B" w:rsidP="0076381B">
      <w:pPr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ab/>
      </w:r>
      <w:r w:rsidR="003B1D3C">
        <w:rPr>
          <w:rFonts w:ascii="Times New Roman CYR" w:hAnsi="Times New Roman CYR" w:cs="Times New Roman CYR"/>
          <w:sz w:val="28"/>
          <w:szCs w:val="28"/>
        </w:rPr>
        <w:t>3</w:t>
      </w:r>
      <w:r>
        <w:rPr>
          <w:rFonts w:ascii="Times New Roman CYR" w:hAnsi="Times New Roman CYR" w:cs="Times New Roman CYR"/>
          <w:sz w:val="28"/>
          <w:szCs w:val="28"/>
        </w:rPr>
        <w:t xml:space="preserve">. Контроль исполнения </w:t>
      </w:r>
      <w:r w:rsidR="008C34C0">
        <w:rPr>
          <w:rFonts w:ascii="Times New Roman CYR" w:hAnsi="Times New Roman CYR" w:cs="Times New Roman CYR"/>
          <w:sz w:val="28"/>
          <w:szCs w:val="28"/>
        </w:rPr>
        <w:t>распоряжен</w:t>
      </w:r>
      <w:r>
        <w:rPr>
          <w:rFonts w:ascii="Times New Roman CYR" w:hAnsi="Times New Roman CYR" w:cs="Times New Roman CYR"/>
          <w:sz w:val="28"/>
          <w:szCs w:val="28"/>
        </w:rPr>
        <w:t xml:space="preserve">ия и ознакомление под роспись муниципальных служащих администрации Иловлинского городского поселения с настоящим  </w:t>
      </w:r>
      <w:r w:rsidR="008C34C0">
        <w:rPr>
          <w:rFonts w:ascii="Times New Roman CYR" w:hAnsi="Times New Roman CYR" w:cs="Times New Roman CYR"/>
          <w:sz w:val="28"/>
          <w:szCs w:val="28"/>
        </w:rPr>
        <w:t xml:space="preserve">распоряжением </w:t>
      </w:r>
      <w:r>
        <w:rPr>
          <w:rFonts w:ascii="Times New Roman CYR" w:hAnsi="Times New Roman CYR" w:cs="Times New Roman CYR"/>
          <w:sz w:val="28"/>
          <w:szCs w:val="28"/>
        </w:rPr>
        <w:t xml:space="preserve">возложить на заведующего общим отделом администрации  поселения </w:t>
      </w:r>
      <w:r>
        <w:rPr>
          <w:rFonts w:ascii="Times New Roman CYR" w:hAnsi="Times New Roman CYR" w:cs="Times New Roman CYR"/>
          <w:b/>
          <w:sz w:val="28"/>
          <w:szCs w:val="28"/>
        </w:rPr>
        <w:t>Попову Тамару Владимировну</w:t>
      </w:r>
      <w:r>
        <w:rPr>
          <w:rFonts w:ascii="Times New Roman CYR" w:hAnsi="Times New Roman CYR" w:cs="Times New Roman CYR"/>
          <w:sz w:val="28"/>
          <w:szCs w:val="28"/>
        </w:rPr>
        <w:t xml:space="preserve">. </w:t>
      </w:r>
    </w:p>
    <w:p w:rsidR="0076381B" w:rsidRDefault="0076381B" w:rsidP="0076381B">
      <w:pPr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ab/>
      </w:r>
    </w:p>
    <w:p w:rsidR="0076381B" w:rsidRDefault="0076381B" w:rsidP="0076381B">
      <w:pPr>
        <w:shd w:val="clear" w:color="auto" w:fill="FFFFFF"/>
        <w:tabs>
          <w:tab w:val="left" w:pos="1704"/>
        </w:tabs>
        <w:jc w:val="both"/>
        <w:rPr>
          <w:sz w:val="28"/>
          <w:szCs w:val="28"/>
        </w:rPr>
      </w:pPr>
    </w:p>
    <w:p w:rsidR="0076381B" w:rsidRDefault="0076381B" w:rsidP="0076381B">
      <w:pPr>
        <w:shd w:val="clear" w:color="auto" w:fill="FFFFFF"/>
        <w:tabs>
          <w:tab w:val="left" w:pos="1704"/>
        </w:tabs>
        <w:jc w:val="both"/>
        <w:rPr>
          <w:sz w:val="28"/>
          <w:szCs w:val="28"/>
        </w:rPr>
      </w:pPr>
    </w:p>
    <w:p w:rsidR="0076381B" w:rsidRDefault="0076381B" w:rsidP="0076381B">
      <w:pPr>
        <w:shd w:val="clear" w:color="auto" w:fill="FFFFFF"/>
        <w:tabs>
          <w:tab w:val="left" w:pos="1704"/>
        </w:tabs>
        <w:jc w:val="both"/>
        <w:rPr>
          <w:sz w:val="28"/>
          <w:szCs w:val="28"/>
        </w:rPr>
      </w:pPr>
    </w:p>
    <w:p w:rsidR="0076381B" w:rsidRDefault="0076381B" w:rsidP="0076381B">
      <w:pPr>
        <w:shd w:val="clear" w:color="auto" w:fill="FFFFFF"/>
        <w:tabs>
          <w:tab w:val="left" w:pos="1704"/>
        </w:tabs>
        <w:jc w:val="both"/>
        <w:rPr>
          <w:sz w:val="28"/>
          <w:szCs w:val="28"/>
        </w:rPr>
      </w:pPr>
    </w:p>
    <w:p w:rsidR="0076381B" w:rsidRDefault="0076381B" w:rsidP="0076381B">
      <w:pPr>
        <w:shd w:val="clear" w:color="auto" w:fill="FFFFFF"/>
        <w:tabs>
          <w:tab w:val="left" w:pos="170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</w:p>
    <w:p w:rsidR="0076381B" w:rsidRDefault="0076381B" w:rsidP="0076381B">
      <w:pPr>
        <w:shd w:val="clear" w:color="auto" w:fill="FFFFFF"/>
        <w:tabs>
          <w:tab w:val="left" w:pos="1704"/>
        </w:tabs>
        <w:jc w:val="both"/>
        <w:rPr>
          <w:sz w:val="28"/>
          <w:szCs w:val="28"/>
        </w:rPr>
      </w:pPr>
      <w:r>
        <w:rPr>
          <w:sz w:val="28"/>
          <w:szCs w:val="28"/>
        </w:rPr>
        <w:t>Иловлинского городского</w:t>
      </w:r>
    </w:p>
    <w:p w:rsidR="0076381B" w:rsidRDefault="0076381B" w:rsidP="0076381B">
      <w:pPr>
        <w:shd w:val="clear" w:color="auto" w:fill="FFFFFF"/>
        <w:tabs>
          <w:tab w:val="left" w:pos="170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поселения                                                                                       </w:t>
      </w:r>
      <w:r w:rsidR="003B1D3C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  С.А.Пушкин    </w:t>
      </w:r>
    </w:p>
    <w:sectPr w:rsidR="0076381B" w:rsidSect="005F7383">
      <w:pgSz w:w="11906" w:h="16838"/>
      <w:pgMar w:top="1134" w:right="850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08"/>
  <w:drawingGridHorizontalSpacing w:val="78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6381B"/>
    <w:rsid w:val="003B1D3C"/>
    <w:rsid w:val="005152C2"/>
    <w:rsid w:val="0057744D"/>
    <w:rsid w:val="005F7383"/>
    <w:rsid w:val="0076381B"/>
    <w:rsid w:val="008C34C0"/>
    <w:rsid w:val="00AC5326"/>
    <w:rsid w:val="00EA55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6381B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72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 </Company>
  <LinksUpToDate>false</LinksUpToDate>
  <CharactersWithSpaces>1472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cp:lastModifiedBy>Евсиков Андрей</cp:lastModifiedBy>
  <cp:revision>2</cp:revision>
  <cp:lastPrinted>2010-07-14T12:21:00Z</cp:lastPrinted>
  <dcterms:created xsi:type="dcterms:W3CDTF">2017-03-03T10:41:00Z</dcterms:created>
  <dcterms:modified xsi:type="dcterms:W3CDTF">2017-03-03T10:41:00Z</dcterms:modified>
</cp:coreProperties>
</file>